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一、中国大运河数据库</w:t>
      </w:r>
    </w:p>
    <w:p>
      <w:pPr>
        <w:bidi w:val="0"/>
        <w:spacing w:line="360" w:lineRule="auto"/>
        <w:ind w:firstLine="600" w:firstLineChars="200"/>
        <w:rPr>
          <w:rFonts w:hint="eastAsia" w:ascii="华文楷体" w:hAnsi="华文楷体" w:eastAsia="华文楷体" w:cs="华文楷体"/>
          <w:sz w:val="30"/>
          <w:szCs w:val="30"/>
        </w:rPr>
      </w:pPr>
      <w:r>
        <w:rPr>
          <w:rFonts w:hint="eastAsia" w:ascii="华文楷体" w:hAnsi="华文楷体" w:eastAsia="华文楷体" w:cs="华文楷体"/>
          <w:sz w:val="30"/>
          <w:szCs w:val="30"/>
        </w:rPr>
        <w:t>河流是雕琢大自然的利器，更是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人类</w:t>
      </w:r>
      <w:r>
        <w:rPr>
          <w:rFonts w:hint="eastAsia" w:ascii="华文楷体" w:hAnsi="华文楷体" w:eastAsia="华文楷体" w:cs="华文楷体"/>
          <w:sz w:val="30"/>
          <w:szCs w:val="30"/>
        </w:rPr>
        <w:t>文明的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摇篮</w:t>
      </w:r>
      <w:r>
        <w:rPr>
          <w:rFonts w:hint="eastAsia" w:ascii="华文楷体" w:hAnsi="华文楷体" w:eastAsia="华文楷体" w:cs="华文楷体"/>
          <w:sz w:val="30"/>
          <w:szCs w:val="30"/>
        </w:rPr>
        <w:t>。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运河</w:t>
      </w:r>
      <w:r>
        <w:rPr>
          <w:rFonts w:hint="eastAsia" w:ascii="华文楷体" w:hAnsi="华文楷体" w:eastAsia="华文楷体" w:cs="华文楷体"/>
          <w:sz w:val="30"/>
          <w:szCs w:val="30"/>
        </w:rPr>
        <w:t>哺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养</w:t>
      </w:r>
      <w:r>
        <w:rPr>
          <w:rFonts w:hint="eastAsia" w:ascii="华文楷体" w:hAnsi="华文楷体" w:eastAsia="华文楷体" w:cs="华文楷体"/>
          <w:sz w:val="30"/>
          <w:szCs w:val="30"/>
        </w:rPr>
        <w:t>着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国</w:t>
      </w:r>
      <w:r>
        <w:rPr>
          <w:rFonts w:hint="eastAsia" w:ascii="华文楷体" w:hAnsi="华文楷体" w:eastAsia="华文楷体" w:cs="华文楷体"/>
          <w:sz w:val="30"/>
          <w:szCs w:val="30"/>
        </w:rPr>
        <w:t>家、也孕育着沿岸的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城镇</w:t>
      </w:r>
      <w:r>
        <w:rPr>
          <w:rFonts w:hint="eastAsia" w:ascii="华文楷体" w:hAnsi="华文楷体" w:eastAsia="华文楷体" w:cs="华文楷体"/>
          <w:sz w:val="30"/>
          <w:szCs w:val="30"/>
        </w:rPr>
        <w:t>，是一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个历史</w:t>
      </w:r>
      <w:r>
        <w:rPr>
          <w:rFonts w:hint="eastAsia" w:ascii="华文楷体" w:hAnsi="华文楷体" w:eastAsia="华文楷体" w:cs="华文楷体"/>
          <w:sz w:val="30"/>
          <w:szCs w:val="30"/>
        </w:rPr>
        <w:t>的</w:t>
      </w:r>
      <w:r>
        <w:rPr>
          <w:rFonts w:hint="eastAsia" w:ascii="华文楷体" w:hAnsi="华文楷体" w:eastAsia="华文楷体" w:cs="华文楷体"/>
          <w:sz w:val="30"/>
          <w:szCs w:val="30"/>
          <w:lang w:val="zh-CN" w:eastAsia="zh-CN"/>
        </w:rPr>
        <w:t>“上河”，一个</w:t>
      </w:r>
      <w:r>
        <w:rPr>
          <w:rFonts w:hint="eastAsia" w:ascii="华文楷体" w:hAnsi="华文楷体" w:eastAsia="华文楷体" w:cs="华文楷体"/>
          <w:sz w:val="30"/>
          <w:szCs w:val="30"/>
        </w:rPr>
        <w:t>民族的</w:t>
      </w:r>
      <w:r>
        <w:rPr>
          <w:rFonts w:hint="eastAsia" w:ascii="华文楷体" w:hAnsi="华文楷体" w:eastAsia="华文楷体" w:cs="华文楷体"/>
          <w:sz w:val="30"/>
          <w:szCs w:val="30"/>
          <w:lang w:val="zh-CN" w:eastAsia="zh-CN"/>
        </w:rPr>
        <w:t>“上河”，一个中国</w:t>
      </w:r>
      <w:r>
        <w:rPr>
          <w:rFonts w:hint="eastAsia" w:ascii="华文楷体" w:hAnsi="华文楷体" w:eastAsia="华文楷体" w:cs="华文楷体"/>
          <w:sz w:val="30"/>
          <w:szCs w:val="30"/>
        </w:rPr>
        <w:t>文化的</w:t>
      </w:r>
      <w:r>
        <w:rPr>
          <w:rFonts w:hint="eastAsia" w:ascii="华文楷体" w:hAnsi="华文楷体" w:eastAsia="华文楷体" w:cs="华文楷体"/>
          <w:sz w:val="30"/>
          <w:szCs w:val="30"/>
          <w:lang w:val="zh-CN" w:eastAsia="zh-CN"/>
        </w:rPr>
        <w:t>“上</w:t>
      </w:r>
      <w:r>
        <w:rPr>
          <w:rFonts w:hint="eastAsia" w:ascii="华文楷体" w:hAnsi="华文楷体" w:eastAsia="华文楷体" w:cs="华文楷体"/>
          <w:sz w:val="30"/>
          <w:szCs w:val="30"/>
        </w:rPr>
        <w:t xml:space="preserve">河”。 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大运</w:t>
      </w:r>
      <w:r>
        <w:rPr>
          <w:rFonts w:hint="eastAsia" w:ascii="华文楷体" w:hAnsi="华文楷体" w:eastAsia="华文楷体" w:cs="华文楷体"/>
          <w:sz w:val="30"/>
          <w:szCs w:val="30"/>
        </w:rPr>
        <w:t>河是穿越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长</w:t>
      </w:r>
      <w:r>
        <w:rPr>
          <w:rFonts w:hint="eastAsia" w:ascii="华文楷体" w:hAnsi="华文楷体" w:eastAsia="华文楷体" w:cs="华文楷体"/>
          <w:sz w:val="30"/>
          <w:szCs w:val="30"/>
        </w:rPr>
        <w:t>江黄河、穿越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半个中国</w:t>
      </w:r>
      <w:r>
        <w:rPr>
          <w:rFonts w:hint="eastAsia" w:ascii="华文楷体" w:hAnsi="华文楷体" w:eastAsia="华文楷体" w:cs="华文楷体"/>
          <w:sz w:val="30"/>
          <w:szCs w:val="30"/>
        </w:rPr>
        <w:t>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一笔浓墨</w:t>
      </w:r>
      <w:r>
        <w:rPr>
          <w:rFonts w:hint="eastAsia" w:ascii="华文楷体" w:hAnsi="华文楷体" w:eastAsia="华文楷体" w:cs="华文楷体"/>
          <w:sz w:val="30"/>
          <w:szCs w:val="30"/>
        </w:rPr>
        <w:t>，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铸炼</w:t>
      </w:r>
      <w:r>
        <w:rPr>
          <w:rFonts w:hint="eastAsia" w:ascii="华文楷体" w:hAnsi="华文楷体" w:eastAsia="华文楷体" w:cs="华文楷体"/>
          <w:sz w:val="30"/>
          <w:szCs w:val="30"/>
        </w:rPr>
        <w:t>山河，化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养万</w:t>
      </w:r>
      <w:r>
        <w:rPr>
          <w:rFonts w:hint="eastAsia" w:ascii="华文楷体" w:hAnsi="华文楷体" w:eastAsia="华文楷体" w:cs="华文楷体"/>
          <w:sz w:val="30"/>
          <w:szCs w:val="30"/>
        </w:rPr>
        <w:t>民，催生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历</w:t>
      </w:r>
      <w:r>
        <w:rPr>
          <w:rFonts w:hint="eastAsia" w:ascii="华文楷体" w:hAnsi="华文楷体" w:eastAsia="华文楷体" w:cs="华文楷体"/>
          <w:sz w:val="30"/>
          <w:szCs w:val="30"/>
        </w:rPr>
        <w:t xml:space="preserve">史, 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孕育华夏</w:t>
      </w:r>
      <w:r>
        <w:rPr>
          <w:rFonts w:hint="eastAsia" w:ascii="华文楷体" w:hAnsi="华文楷体" w:eastAsia="华文楷体" w:cs="华文楷体"/>
          <w:sz w:val="30"/>
          <w:szCs w:val="30"/>
        </w:rPr>
        <w:t>南北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往来无尽</w:t>
      </w:r>
      <w:r>
        <w:rPr>
          <w:rFonts w:hint="eastAsia" w:ascii="华文楷体" w:hAnsi="华文楷体" w:eastAsia="华文楷体" w:cs="华文楷体"/>
          <w:sz w:val="30"/>
          <w:szCs w:val="30"/>
        </w:rPr>
        <w:t>的千古人心；是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人类历史</w:t>
      </w:r>
      <w:r>
        <w:rPr>
          <w:rFonts w:hint="eastAsia" w:ascii="华文楷体" w:hAnsi="华文楷体" w:eastAsia="华文楷体" w:cs="华文楷体"/>
          <w:sz w:val="30"/>
          <w:szCs w:val="30"/>
        </w:rPr>
        <w:t>上最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为</w:t>
      </w:r>
      <w:r>
        <w:rPr>
          <w:rFonts w:hint="eastAsia" w:ascii="华文楷体" w:hAnsi="华文楷体" w:eastAsia="华文楷体" w:cs="华文楷体"/>
          <w:sz w:val="30"/>
          <w:szCs w:val="30"/>
        </w:rPr>
        <w:t>卓然浩瀚、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气势</w:t>
      </w:r>
      <w:r>
        <w:rPr>
          <w:rFonts w:hint="eastAsia" w:ascii="华文楷体" w:hAnsi="华文楷体" w:eastAsia="华文楷体" w:cs="华文楷体"/>
          <w:sz w:val="30"/>
          <w:szCs w:val="30"/>
        </w:rPr>
        <w:t>恢宏的工程, 用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华夏</w:t>
      </w:r>
      <w:r>
        <w:rPr>
          <w:rFonts w:hint="eastAsia" w:ascii="华文楷体" w:hAnsi="华文楷体" w:eastAsia="华文楷体" w:cs="华文楷体"/>
          <w:sz w:val="30"/>
          <w:szCs w:val="30"/>
        </w:rPr>
        <w:t>千年的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岁</w:t>
      </w:r>
      <w:r>
        <w:rPr>
          <w:rFonts w:hint="eastAsia" w:ascii="华文楷体" w:hAnsi="华文楷体" w:eastAsia="华文楷体" w:cs="华文楷体"/>
          <w:sz w:val="30"/>
          <w:szCs w:val="30"/>
        </w:rPr>
        <w:t>月，用無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无数</w:t>
      </w:r>
      <w:r>
        <w:rPr>
          <w:rFonts w:hint="eastAsia" w:ascii="华文楷体" w:hAnsi="华文楷体" w:eastAsia="华文楷体" w:cs="华文楷体"/>
          <w:sz w:val="30"/>
          <w:szCs w:val="30"/>
        </w:rPr>
        <w:t>先民的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运</w:t>
      </w:r>
      <w:r>
        <w:rPr>
          <w:rFonts w:hint="eastAsia" w:ascii="华文楷体" w:hAnsi="华文楷体" w:eastAsia="华文楷体" w:cs="华文楷体"/>
          <w:sz w:val="30"/>
          <w:szCs w:val="30"/>
        </w:rPr>
        <w:t>命，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尽写</w:t>
      </w:r>
      <w:r>
        <w:rPr>
          <w:rFonts w:hint="eastAsia" w:ascii="华文楷体" w:hAnsi="华文楷体" w:eastAsia="华文楷体" w:cs="华文楷体"/>
          <w:sz w:val="30"/>
          <w:szCs w:val="30"/>
        </w:rPr>
        <w:t>中華民族的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坚韧</w:t>
      </w:r>
      <w:r>
        <w:rPr>
          <w:rFonts w:hint="eastAsia" w:ascii="华文楷体" w:hAnsi="华文楷体" w:eastAsia="华文楷体" w:cs="华文楷体"/>
          <w:sz w:val="30"/>
          <w:szCs w:val="30"/>
        </w:rPr>
        <w:t>与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刚</w:t>
      </w:r>
      <w:r>
        <w:rPr>
          <w:rFonts w:hint="eastAsia" w:ascii="华文楷体" w:hAnsi="华文楷体" w:eastAsia="华文楷体" w:cs="华文楷体"/>
          <w:sz w:val="30"/>
          <w:szCs w:val="30"/>
        </w:rPr>
        <w:t>强，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铸炼</w:t>
      </w:r>
      <w:r>
        <w:rPr>
          <w:rFonts w:hint="eastAsia" w:ascii="华文楷体" w:hAnsi="华文楷体" w:eastAsia="华文楷体" w:cs="华文楷体"/>
          <w:sz w:val="30"/>
          <w:szCs w:val="30"/>
        </w:rPr>
        <w:t>中國人外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御</w:t>
      </w:r>
      <w:r>
        <w:rPr>
          <w:rFonts w:hint="eastAsia" w:ascii="华文楷体" w:hAnsi="华文楷体" w:eastAsia="华文楷体" w:cs="华文楷体"/>
          <w:sz w:val="30"/>
          <w:szCs w:val="30"/>
        </w:rPr>
        <w:t>内治的文明力量。</w:t>
      </w:r>
    </w:p>
    <w:p>
      <w:pPr>
        <w:bidi w:val="0"/>
        <w:spacing w:line="360" w:lineRule="auto"/>
        <w:ind w:firstLine="600" w:firstLineChars="200"/>
        <w:rPr>
          <w:rFonts w:hint="eastAsia" w:ascii="华文楷体" w:hAnsi="华文楷体" w:eastAsia="华文楷体" w:cs="华文楷体"/>
          <w:sz w:val="30"/>
          <w:szCs w:val="30"/>
        </w:rPr>
      </w:pPr>
      <w:r>
        <w:rPr>
          <w:rFonts w:hint="eastAsia" w:ascii="华文楷体" w:hAnsi="华文楷体" w:eastAsia="华文楷体" w:cs="华文楷体"/>
          <w:sz w:val="30"/>
          <w:szCs w:val="30"/>
        </w:rPr>
        <w:t>《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中国大运河数据库</w:t>
      </w:r>
      <w:r>
        <w:rPr>
          <w:rFonts w:hint="eastAsia" w:ascii="华文楷体" w:hAnsi="华文楷体" w:eastAsia="华文楷体" w:cs="华文楷体"/>
          <w:sz w:val="30"/>
          <w:szCs w:val="30"/>
        </w:rPr>
        <w:t>（一期）》由杭州汲古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轩</w:t>
      </w:r>
      <w:r>
        <w:rPr>
          <w:rFonts w:hint="eastAsia" w:ascii="华文楷体" w:hAnsi="华文楷体" w:eastAsia="华文楷体" w:cs="华文楷体"/>
          <w:sz w:val="30"/>
          <w:szCs w:val="30"/>
        </w:rPr>
        <w:t>信息科技有限公司自主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研发</w:t>
      </w:r>
      <w:r>
        <w:rPr>
          <w:rFonts w:hint="eastAsia" w:ascii="华文楷体" w:hAnsi="华文楷体" w:eastAsia="华文楷体" w:cs="华文楷体"/>
          <w:sz w:val="30"/>
          <w:szCs w:val="30"/>
        </w:rPr>
        <w:t>， 是海内外第一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个</w:t>
      </w:r>
      <w:r>
        <w:rPr>
          <w:rFonts w:hint="eastAsia" w:ascii="华文楷体" w:hAnsi="华文楷体" w:eastAsia="华文楷体" w:cs="华文楷体"/>
          <w:sz w:val="30"/>
          <w:szCs w:val="30"/>
        </w:rPr>
        <w:t>全面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收录与</w:t>
      </w:r>
      <w:r>
        <w:rPr>
          <w:rFonts w:hint="eastAsia" w:ascii="华文楷体" w:hAnsi="华文楷体" w:eastAsia="华文楷体" w:cs="华文楷体"/>
          <w:sz w:val="30"/>
          <w:szCs w:val="30"/>
        </w:rPr>
        <w:t>大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运</w:t>
      </w:r>
      <w:r>
        <w:rPr>
          <w:rFonts w:hint="eastAsia" w:ascii="华文楷体" w:hAnsi="华文楷体" w:eastAsia="华文楷体" w:cs="华文楷体"/>
          <w:sz w:val="30"/>
          <w:szCs w:val="30"/>
        </w:rPr>
        <w:t>河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相关的文献</w:t>
      </w:r>
      <w:r>
        <w:rPr>
          <w:rFonts w:hint="eastAsia" w:ascii="华文楷体" w:hAnsi="华文楷体" w:eastAsia="华文楷体" w:cs="华文楷体"/>
          <w:sz w:val="30"/>
          <w:szCs w:val="30"/>
        </w:rPr>
        <w:t>、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档案</w:t>
      </w:r>
      <w:r>
        <w:rPr>
          <w:rFonts w:hint="eastAsia" w:ascii="华文楷体" w:hAnsi="华文楷体" w:eastAsia="华文楷体" w:cs="华文楷体"/>
          <w:sz w:val="30"/>
          <w:szCs w:val="30"/>
        </w:rPr>
        <w:t>、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图片</w:t>
      </w:r>
      <w:r>
        <w:rPr>
          <w:rFonts w:hint="eastAsia" w:ascii="华文楷体" w:hAnsi="华文楷体" w:eastAsia="华文楷体" w:cs="华文楷体"/>
          <w:sz w:val="30"/>
          <w:szCs w:val="30"/>
        </w:rPr>
        <w:t>、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视频</w:t>
      </w:r>
      <w:r>
        <w:rPr>
          <w:rFonts w:hint="eastAsia" w:ascii="华文楷体" w:hAnsi="华文楷体" w:eastAsia="华文楷体" w:cs="华文楷体"/>
          <w:sz w:val="30"/>
          <w:szCs w:val="30"/>
        </w:rPr>
        <w:t>等内容的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专业数据库</w:t>
      </w:r>
      <w:r>
        <w:rPr>
          <w:rFonts w:hint="eastAsia" w:ascii="华文楷体" w:hAnsi="华文楷体" w:eastAsia="华文楷体" w:cs="华文楷体"/>
          <w:sz w:val="30"/>
          <w:szCs w:val="30"/>
        </w:rPr>
        <w:t>。本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数据库</w:t>
      </w:r>
      <w:r>
        <w:rPr>
          <w:rFonts w:hint="eastAsia" w:ascii="华文楷体" w:hAnsi="华文楷体" w:eastAsia="华文楷体" w:cs="华文楷体"/>
          <w:sz w:val="30"/>
          <w:szCs w:val="30"/>
        </w:rPr>
        <w:t>以《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中国大运河历史文献</w:t>
      </w:r>
      <w:r>
        <w:rPr>
          <w:rFonts w:hint="eastAsia" w:ascii="华文楷体" w:hAnsi="华文楷体" w:eastAsia="华文楷体" w:cs="华文楷体"/>
          <w:sz w:val="30"/>
          <w:szCs w:val="30"/>
        </w:rPr>
        <w:t>集成》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为基础</w:t>
      </w:r>
      <w:r>
        <w:rPr>
          <w:rFonts w:hint="eastAsia" w:ascii="华文楷体" w:hAnsi="华文楷体" w:eastAsia="华文楷体" w:cs="华文楷体"/>
          <w:sz w:val="30"/>
          <w:szCs w:val="30"/>
        </w:rPr>
        <w:t>，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历时两年</w:t>
      </w:r>
      <w:r>
        <w:rPr>
          <w:rFonts w:hint="eastAsia" w:ascii="华文楷体" w:hAnsi="华文楷体" w:eastAsia="华文楷体" w:cs="华文楷体"/>
          <w:sz w:val="30"/>
          <w:szCs w:val="30"/>
        </w:rPr>
        <w:t>，精心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制作</w:t>
      </w:r>
      <w:r>
        <w:rPr>
          <w:rFonts w:hint="eastAsia" w:ascii="华文楷体" w:hAnsi="华文楷体" w:eastAsia="华文楷体" w:cs="华文楷体"/>
          <w:sz w:val="30"/>
          <w:szCs w:val="30"/>
        </w:rPr>
        <w:t xml:space="preserve">， 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现</w:t>
      </w:r>
      <w:r>
        <w:rPr>
          <w:rFonts w:hint="eastAsia" w:ascii="华文楷体" w:hAnsi="华文楷体" w:eastAsia="华文楷体" w:cs="华文楷体"/>
          <w:sz w:val="30"/>
          <w:szCs w:val="30"/>
        </w:rPr>
        <w:t>已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上线数据库</w:t>
      </w:r>
      <w:r>
        <w:rPr>
          <w:rFonts w:hint="eastAsia" w:ascii="华文楷体" w:hAnsi="华文楷体" w:eastAsia="华文楷体" w:cs="华文楷体"/>
          <w:sz w:val="30"/>
          <w:szCs w:val="30"/>
        </w:rPr>
        <w:t>第一期内容。</w:t>
      </w:r>
    </w:p>
    <w:p>
      <w:pPr>
        <w:bidi w:val="0"/>
        <w:jc w:val="left"/>
        <w:rPr>
          <w:rFonts w:hint="eastAsia" w:ascii="华文楷体" w:hAnsi="华文楷体" w:eastAsia="华文楷体" w:cs="华文楷体"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《中国大运河数据库</w:t>
      </w:r>
      <w:r>
        <w:rPr>
          <w:rFonts w:hint="eastAsia" w:ascii="华文楷体" w:hAnsi="华文楷体" w:eastAsia="华文楷体" w:cs="华文楷体"/>
          <w:sz w:val="30"/>
          <w:szCs w:val="30"/>
        </w:rPr>
        <w:t>（一期）</w:t>
      </w:r>
      <w:r>
        <w:rPr>
          <w:rFonts w:hint="eastAsia" w:ascii="华文楷体" w:hAnsi="华文楷体" w:eastAsia="华文楷体" w:cs="华文楷体"/>
          <w:sz w:val="30"/>
          <w:szCs w:val="30"/>
          <w:lang w:eastAsia="zh-CN"/>
        </w:rPr>
        <w:t>》</w:t>
      </w:r>
      <w:r>
        <w:rPr>
          <w:rFonts w:hint="eastAsia" w:ascii="华文楷体" w:hAnsi="华文楷体" w:eastAsia="华文楷体" w:cs="华文楷体"/>
          <w:sz w:val="30"/>
          <w:szCs w:val="30"/>
          <w:lang w:val="en-US" w:eastAsia="zh-CN"/>
        </w:rPr>
        <w:t>共收录古代文献、地方志等于运河相关资料138种，文字约1000万，全文部分上线，其中图片片约30万页，內含各种河道图、舆图</w:t>
      </w:r>
      <w:bookmarkStart w:id="0" w:name="_GoBack"/>
      <w:bookmarkEnd w:id="0"/>
      <w:r>
        <w:rPr>
          <w:rFonts w:hint="eastAsia" w:ascii="华文楷体" w:hAnsi="华文楷体" w:eastAsia="华文楷体" w:cs="华文楷体"/>
          <w:sz w:val="30"/>
          <w:szCs w:val="30"/>
          <w:lang w:val="en-US" w:eastAsia="zh-CN"/>
        </w:rPr>
        <w:t>等十分珍貴。</w:t>
      </w:r>
    </w:p>
    <w:p>
      <w:pPr>
        <w:bidi w:val="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华文楷体" w:hAnsi="华文楷体" w:eastAsia="华文楷体" w:cs="华文楷体"/>
        </w:rPr>
      </w:pPr>
      <w:r>
        <w:rPr>
          <w:rStyle w:val="9"/>
          <w:rFonts w:hint="eastAsia" w:ascii="华文楷体" w:hAnsi="华文楷体" w:eastAsia="华文楷体" w:cs="华文楷体"/>
          <w:lang w:val="en-US" w:eastAsia="zh-CN"/>
        </w:rPr>
        <w:t>二、数据库软件著作权</w:t>
      </w: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120015</wp:posOffset>
            </wp:positionV>
            <wp:extent cx="5262880" cy="6810375"/>
            <wp:effectExtent l="0" t="0" r="13970" b="952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pStyle w:val="2"/>
        <w:bidi w:val="0"/>
        <w:jc w:val="center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三、《中国大运河数据库》使用说明</w:t>
      </w:r>
    </w:p>
    <w:p>
      <w:pPr>
        <w:pStyle w:val="3"/>
        <w:bidi w:val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一、登陆：</w:t>
      </w:r>
    </w:p>
    <w:p>
      <w:pP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1、</w:t>
      </w:r>
      <w:r>
        <w:rPr>
          <w:rFonts w:hint="eastAsia" w:ascii="华文楷体" w:hAnsi="华文楷体" w:eastAsia="华文楷体" w:cs="华文楷体"/>
          <w:sz w:val="28"/>
          <w:szCs w:val="28"/>
        </w:rPr>
        <w:t>打开浏览器（推荐使用谷歌浏览器），输入域名：</w:t>
      </w:r>
      <w:r>
        <w:rPr>
          <w:rFonts w:hint="eastAsia" w:ascii="华文楷体" w:hAnsi="华文楷体" w:eastAsia="华文楷体" w:cs="华文楷体"/>
          <w:color w:val="FF0000"/>
          <w:sz w:val="28"/>
          <w:szCs w:val="28"/>
          <w:u w:val="thick"/>
          <w:lang w:val="en-US" w:eastAsia="zh-CN"/>
        </w:rPr>
        <w:t>zggjzb.com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首页：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0500" cy="27590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登录方式：</w:t>
      </w:r>
    </w:p>
    <w:p>
      <w:pPr>
        <w:numPr>
          <w:ilvl w:val="0"/>
          <w:numId w:val="0"/>
        </w:numPr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机构用户通过试用申请，IP绑定后可在局域网内任意登陆，</w:t>
      </w:r>
    </w:p>
    <w:p>
      <w:pPr>
        <w:jc w:val="left"/>
        <w:rPr>
          <w:rFonts w:hint="eastAsia" w:ascii="宋体" w:hAnsi="宋体" w:eastAsia="宋体" w:cs="宋体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个人用户通过提出申请、审核通过后通过用户名登陆数据库使用。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45735" cy="2622550"/>
            <wp:effectExtent l="0" t="0" r="12065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二、检索方式</w:t>
      </w:r>
    </w:p>
    <w:p>
      <w:pPr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1、首页检索框默认全文检索。</w:t>
      </w:r>
    </w:p>
    <w:p>
      <w:pPr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2、读者也可通过登陆后，在数据库首页左侧通过书名、作者、类别、版本进行检索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0500" cy="2717800"/>
            <wp:effectExtent l="0" t="0" r="6350" b="635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点击全文检索，界面如下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0500" cy="2708275"/>
            <wp:effectExtent l="0" t="0" r="6350" b="158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3、全文检索：</w:t>
      </w:r>
      <w:r>
        <w:rPr>
          <w:rFonts w:hint="eastAsia" w:ascii="华文楷体" w:hAnsi="华文楷体" w:eastAsia="华文楷体" w:cs="华文楷体"/>
          <w:sz w:val="28"/>
          <w:szCs w:val="28"/>
        </w:rPr>
        <w:t>左边会变成关键字，用来匹配全文，关键字支持</w:t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最多</w:t>
      </w:r>
      <w:r>
        <w:rPr>
          <w:rFonts w:hint="eastAsia" w:ascii="华文楷体" w:hAnsi="华文楷体" w:eastAsia="华文楷体" w:cs="华文楷体"/>
          <w:sz w:val="28"/>
          <w:szCs w:val="28"/>
        </w:rPr>
        <w:t>两个，可以设定条件，点击检索，所有包含该关键字的书的均会在右边出现。</w:t>
      </w:r>
    </w:p>
    <w:p>
      <w:pPr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4、</w:t>
      </w:r>
      <w:r>
        <w:rPr>
          <w:rFonts w:hint="eastAsia" w:ascii="华文楷体" w:hAnsi="华文楷体" w:eastAsia="华文楷体" w:cs="华文楷体"/>
          <w:sz w:val="28"/>
          <w:szCs w:val="28"/>
        </w:rPr>
        <w:t>高级检索</w:t>
      </w:r>
      <w:r>
        <w:rPr>
          <w:rFonts w:hint="eastAsia" w:ascii="华文楷体" w:hAnsi="华文楷体" w:eastAsia="华文楷体" w:cs="华文楷体"/>
          <w:sz w:val="28"/>
          <w:szCs w:val="28"/>
          <w:lang w:eastAsia="zh-CN"/>
        </w:rPr>
        <w:t>：</w:t>
      </w:r>
      <w:r>
        <w:rPr>
          <w:rFonts w:hint="eastAsia" w:ascii="华文楷体" w:hAnsi="华文楷体" w:eastAsia="华文楷体" w:cs="华文楷体"/>
          <w:sz w:val="28"/>
          <w:szCs w:val="28"/>
        </w:rPr>
        <w:t>左边的搜索框又换成根据书名，作者，时代和版本检索</w:t>
      </w:r>
      <w:r>
        <w:rPr>
          <w:rFonts w:hint="eastAsia" w:ascii="华文楷体" w:hAnsi="华文楷体" w:eastAsia="华文楷体" w:cs="华文楷体"/>
          <w:sz w:val="28"/>
          <w:szCs w:val="28"/>
          <w:lang w:eastAsia="zh-CN"/>
        </w:rPr>
        <w:t>。</w:t>
      </w: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0340" cy="2419985"/>
            <wp:effectExtent l="0" t="0" r="16510" b="184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5、</w:t>
      </w:r>
      <w:r>
        <w:rPr>
          <w:rFonts w:hint="eastAsia" w:ascii="华文楷体" w:hAnsi="华文楷体" w:eastAsia="华文楷体" w:cs="华文楷体"/>
          <w:sz w:val="28"/>
          <w:szCs w:val="28"/>
        </w:rPr>
        <w:t>阅读记忆，界面如下</w:t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图，可</w:t>
      </w:r>
      <w:r>
        <w:rPr>
          <w:rFonts w:hint="eastAsia" w:ascii="华文楷体" w:hAnsi="华文楷体" w:eastAsia="华文楷体" w:cs="华文楷体"/>
          <w:sz w:val="28"/>
          <w:szCs w:val="28"/>
        </w:rPr>
        <w:t>显示</w:t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最近</w:t>
      </w:r>
      <w:r>
        <w:rPr>
          <w:rFonts w:hint="eastAsia" w:ascii="华文楷体" w:hAnsi="华文楷体" w:eastAsia="华文楷体" w:cs="华文楷体"/>
          <w:sz w:val="28"/>
          <w:szCs w:val="28"/>
        </w:rPr>
        <w:t>50</w:t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本</w:t>
      </w:r>
      <w:r>
        <w:rPr>
          <w:rFonts w:hint="eastAsia" w:ascii="华文楷体" w:hAnsi="华文楷体" w:eastAsia="华文楷体" w:cs="华文楷体"/>
          <w:sz w:val="28"/>
          <w:szCs w:val="28"/>
        </w:rPr>
        <w:t>阅读历史。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90820" cy="2930525"/>
            <wp:effectExtent l="0" t="0" r="5080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3"/>
        <w:numPr>
          <w:ilvl w:val="0"/>
          <w:numId w:val="2"/>
        </w:numPr>
        <w:bidi w:val="0"/>
        <w:jc w:val="left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阅读、下载、打印功能</w:t>
      </w:r>
    </w:p>
    <w:p>
      <w:pPr>
        <w:numPr>
          <w:ilvl w:val="0"/>
          <w:numId w:val="3"/>
        </w:numPr>
        <w:bidi w:val="0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点击任意一本书即进入该书的详细章节目录；</w:t>
      </w: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7325" cy="2711450"/>
            <wp:effectExtent l="0" t="0" r="9525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阅读界面：进入图书阅览界面，共分成四个区域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2.1 功能区可添加书签、检索、更换阅读方式、下载全文、打印图片。</w:t>
      </w:r>
    </w:p>
    <w:p>
      <w:pPr>
        <w:bidi w:val="0"/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2.2 左侧目录树导航区，可现实该书章节直接导航。</w:t>
      </w:r>
    </w:p>
    <w:p>
      <w:pPr>
        <w:bidi w:val="0"/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2.3 图书阅读区，显示图书详细内页图片和全文。</w:t>
      </w:r>
    </w:p>
    <w:p>
      <w:pPr>
        <w:bidi w:val="0"/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2.4 标签功能区，显示图书名称、章节、翻页功能。</w:t>
      </w: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2405" cy="2719070"/>
            <wp:effectExtent l="0" t="0" r="4445" b="508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</w:p>
    <w:p>
      <w:pP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3、加入书签功能</w:t>
      </w:r>
    </w:p>
    <w:p>
      <w:pP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t>可将当前书籍的当前卷的当前页加入书签。最多可以记录20个书签。</w:t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方便读者继续阅读。</w:t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4895850" cy="3324225"/>
            <wp:effectExtent l="0" t="0" r="0" b="952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阅读方式</w:t>
      </w:r>
    </w:p>
    <w:p>
      <w:pPr>
        <w:numPr>
          <w:ilvl w:val="0"/>
          <w:numId w:val="0"/>
        </w:numPr>
        <w:ind w:leftChars="0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数据库提供3种阅读模式：图文对照、只看全文、只看影像。</w:t>
      </w: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9865" cy="3164840"/>
            <wp:effectExtent l="0" t="0" r="6985" b="1651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下载功能</w:t>
      </w:r>
    </w:p>
    <w:p>
      <w:pPr>
        <w:numPr>
          <w:ilvl w:val="0"/>
          <w:numId w:val="0"/>
        </w:numPr>
        <w:ind w:leftChars="0"/>
        <w:jc w:val="left"/>
        <w:rPr>
          <w:rFonts w:hint="default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数据库提供直接下载当前页文本，可直接复制黏贴到文本中。</w:t>
      </w:r>
    </w:p>
    <w:p>
      <w:pPr>
        <w:jc w:val="left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60340" cy="2701290"/>
            <wp:effectExtent l="0" t="0" r="16510" b="381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5、打印功能</w:t>
      </w:r>
    </w:p>
    <w:p>
      <w:pPr>
        <w:jc w:val="left"/>
        <w:rPr>
          <w:rFonts w:hint="eastAsia" w:ascii="华文楷体" w:hAnsi="华文楷体" w:eastAsia="华文楷体" w:cs="华文楷体"/>
          <w:sz w:val="28"/>
          <w:szCs w:val="28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数据库提供直接打印当前页图片功能</w:t>
      </w:r>
      <w:r>
        <w:rPr>
          <w:rFonts w:hint="eastAsia" w:ascii="华文楷体" w:hAnsi="华文楷体" w:eastAsia="华文楷体" w:cs="华文楷体"/>
          <w:sz w:val="28"/>
          <w:szCs w:val="28"/>
        </w:rPr>
        <w:drawing>
          <wp:inline distT="0" distB="0" distL="114300" distR="114300">
            <wp:extent cx="5273675" cy="2708275"/>
            <wp:effectExtent l="0" t="0" r="3175" b="1587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rPr>
          <w:rFonts w:hint="eastAsia" w:ascii="华文楷体" w:hAnsi="华文楷体" w:eastAsia="华文楷体" w:cs="华文楷体"/>
          <w:sz w:val="28"/>
          <w:szCs w:val="28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default" w:eastAsiaTheme="minor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Arial" w:hAnsi="Arial" w:cs="Arial"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60960</wp:posOffset>
          </wp:positionV>
          <wp:extent cx="902335" cy="253365"/>
          <wp:effectExtent l="0" t="0" r="12065" b="13335"/>
          <wp:wrapNone/>
          <wp:docPr id="1" name="图片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未命名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CE90D"/>
    <w:multiLevelType w:val="singleLevel"/>
    <w:tmpl w:val="922CE90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170DF2"/>
    <w:multiLevelType w:val="singleLevel"/>
    <w:tmpl w:val="F8170DF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AA41591"/>
    <w:multiLevelType w:val="singleLevel"/>
    <w:tmpl w:val="1AA4159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881FC8"/>
    <w:rsid w:val="00832D9C"/>
    <w:rsid w:val="0FB75B38"/>
    <w:rsid w:val="11881FC8"/>
    <w:rsid w:val="2FAF5C1F"/>
    <w:rsid w:val="30770E0F"/>
    <w:rsid w:val="49CC5616"/>
    <w:rsid w:val="4BCF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1396</Words>
  <Characters>1466</Characters>
  <Lines>0</Lines>
  <Paragraphs>0</Paragraphs>
  <TotalTime>2</TotalTime>
  <ScaleCrop>false</ScaleCrop>
  <LinksUpToDate>false</LinksUpToDate>
  <CharactersWithSpaces>1475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2020-05-13T02:43:00Z</dcterms:created>
  <dc:creator>13735568077</dc:creator>
  <cp:lastModifiedBy>回到唐朝去散步</cp:lastModifiedBy>
  <dcterms:modified xsi:type="dcterms:W3CDTF">2021-09-23T01:41:48Z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31637AE601C941C1A257135F64627830</vt:lpwstr>
  </property>
</Properties>
</file>